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B9" w:rsidRDefault="007C63B9" w:rsidP="007C63B9">
      <w:pPr>
        <w:spacing w:after="0" w:line="240" w:lineRule="auto"/>
        <w:jc w:val="center"/>
        <w:rPr>
          <w:rFonts w:ascii="Bold" w:eastAsia="Times New Roman" w:hAnsi="Bold" w:cs="Times New Roman"/>
          <w:b/>
          <w:bCs/>
          <w:color w:val="000000"/>
          <w:sz w:val="28"/>
        </w:rPr>
      </w:pPr>
      <w:r w:rsidRPr="007C63B9">
        <w:rPr>
          <w:rFonts w:ascii="Bold" w:eastAsia="Times New Roman" w:hAnsi="Bold" w:cs="Times New Roman"/>
          <w:b/>
          <w:bCs/>
          <w:color w:val="000000"/>
          <w:sz w:val="28"/>
        </w:rPr>
        <w:t>Рекомендации по переводу первичных баллов</w:t>
      </w:r>
      <w:r w:rsidRPr="007C63B9">
        <w:rPr>
          <w:rFonts w:ascii="Bold" w:eastAsia="Times New Roman" w:hAnsi="Bold" w:cs="Times New Roman"/>
          <w:b/>
          <w:bCs/>
          <w:color w:val="000000"/>
          <w:sz w:val="28"/>
          <w:szCs w:val="28"/>
        </w:rPr>
        <w:br/>
      </w:r>
      <w:r w:rsidRPr="007C63B9">
        <w:rPr>
          <w:rFonts w:ascii="Bold" w:eastAsia="Times New Roman" w:hAnsi="Bold" w:cs="Times New Roman"/>
          <w:b/>
          <w:bCs/>
          <w:color w:val="000000"/>
          <w:sz w:val="28"/>
        </w:rPr>
        <w:t>в отметки по пятибалльной шкале</w:t>
      </w:r>
    </w:p>
    <w:p w:rsidR="007C63B9" w:rsidRDefault="007C63B9" w:rsidP="007C63B9">
      <w:pPr>
        <w:spacing w:after="0" w:line="240" w:lineRule="auto"/>
        <w:jc w:val="center"/>
        <w:rPr>
          <w:rFonts w:ascii="Bold" w:eastAsia="Times New Roman" w:hAnsi="Bold" w:cs="Times New Roman"/>
          <w:b/>
          <w:bCs/>
          <w:color w:val="000000"/>
          <w:sz w:val="28"/>
        </w:rPr>
      </w:pPr>
      <w:r>
        <w:rPr>
          <w:rFonts w:ascii="Bold" w:eastAsia="Times New Roman" w:hAnsi="Bold" w:cs="Times New Roman"/>
          <w:b/>
          <w:bCs/>
          <w:color w:val="000000"/>
          <w:sz w:val="28"/>
        </w:rPr>
        <w:t>Математика 5 класс</w:t>
      </w:r>
    </w:p>
    <w:p w:rsidR="007C63B9" w:rsidRPr="007C63B9" w:rsidRDefault="007C63B9" w:rsidP="007C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45"/>
        <w:gridCol w:w="1410"/>
        <w:gridCol w:w="1395"/>
        <w:gridCol w:w="1410"/>
        <w:gridCol w:w="1395"/>
      </w:tblGrid>
      <w:tr w:rsidR="007C63B9" w:rsidRPr="007C63B9" w:rsidTr="007C63B9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</w:rPr>
              <w:t>Отметка по пятибалльной</w:t>
            </w: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</w:rPr>
              <w:t>шкале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</w:rPr>
              <w:t xml:space="preserve">«2»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</w:rPr>
              <w:t xml:space="preserve">«3»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</w:rPr>
              <w:t xml:space="preserve">«4»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Bold" w:eastAsia="Times New Roman" w:hAnsi="Bold" w:cs="Times New Roman"/>
                <w:b/>
                <w:bCs/>
                <w:color w:val="000000"/>
                <w:sz w:val="28"/>
              </w:rPr>
              <w:t>«5»</w:t>
            </w:r>
          </w:p>
        </w:tc>
      </w:tr>
      <w:tr w:rsidR="007C63B9" w:rsidRPr="007C63B9" w:rsidTr="007C63B9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TimesNewRoman" w:eastAsia="Times New Roman" w:hAnsi="TimesNewRoman" w:cs="Times New Roman"/>
                <w:color w:val="000000"/>
                <w:sz w:val="28"/>
              </w:rPr>
              <w:t xml:space="preserve">Первичные баллы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TimesNewRoman" w:eastAsia="Times New Roman" w:hAnsi="TimesNewRoman" w:cs="Times New Roman"/>
                <w:color w:val="000000"/>
                <w:sz w:val="28"/>
              </w:rPr>
              <w:t xml:space="preserve">0–6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TimesNewRoman" w:eastAsia="Times New Roman" w:hAnsi="TimesNewRoman" w:cs="Times New Roman"/>
                <w:color w:val="000000"/>
                <w:sz w:val="28"/>
              </w:rPr>
              <w:t xml:space="preserve">7–10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TimesNewRoman" w:eastAsia="Times New Roman" w:hAnsi="TimesNewRoman" w:cs="Times New Roman"/>
                <w:color w:val="000000"/>
                <w:sz w:val="28"/>
              </w:rPr>
              <w:t xml:space="preserve">11–14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B9" w:rsidRPr="007C63B9" w:rsidRDefault="007C63B9" w:rsidP="007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B9">
              <w:rPr>
                <w:rFonts w:ascii="TimesNewRoman" w:eastAsia="Times New Roman" w:hAnsi="TimesNewRoman" w:cs="Times New Roman"/>
                <w:color w:val="000000"/>
                <w:sz w:val="28"/>
              </w:rPr>
              <w:t>15–2</w:t>
            </w:r>
            <w:r>
              <w:rPr>
                <w:rFonts w:ascii="TimesNewRoman" w:eastAsia="Times New Roman" w:hAnsi="TimesNewRoman" w:cs="Times New Roman"/>
                <w:color w:val="000000"/>
                <w:sz w:val="28"/>
              </w:rPr>
              <w:t>1</w:t>
            </w:r>
          </w:p>
        </w:tc>
      </w:tr>
    </w:tbl>
    <w:p w:rsidR="000C49F0" w:rsidRDefault="000C49F0"/>
    <w:sectPr w:rsidR="000C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3B9"/>
    <w:rsid w:val="000C49F0"/>
    <w:rsid w:val="007C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C63B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C63B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2019-09-27T14:42:00Z</dcterms:created>
  <dcterms:modified xsi:type="dcterms:W3CDTF">2019-09-27T14:42:00Z</dcterms:modified>
</cp:coreProperties>
</file>