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4BA7" w:rsidRDefault="00876D49" w:rsidP="00134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A7">
        <w:rPr>
          <w:rFonts w:ascii="Times New Roman" w:hAnsi="Times New Roman" w:cs="Times New Roman"/>
          <w:b/>
          <w:sz w:val="28"/>
          <w:szCs w:val="28"/>
        </w:rPr>
        <w:t>Информация   о проведении ВПР в 10-11 классах   в обра</w:t>
      </w:r>
      <w:r w:rsidR="00134BA7" w:rsidRPr="00134BA7">
        <w:rPr>
          <w:rFonts w:ascii="Times New Roman" w:hAnsi="Times New Roman" w:cs="Times New Roman"/>
          <w:b/>
          <w:sz w:val="28"/>
          <w:szCs w:val="28"/>
        </w:rPr>
        <w:t>з</w:t>
      </w:r>
      <w:r w:rsidRPr="00134BA7">
        <w:rPr>
          <w:rFonts w:ascii="Times New Roman" w:hAnsi="Times New Roman" w:cs="Times New Roman"/>
          <w:b/>
          <w:sz w:val="28"/>
          <w:szCs w:val="28"/>
        </w:rPr>
        <w:t>овательных организациях  Республики Калмыкия  в 2021 году</w:t>
      </w:r>
    </w:p>
    <w:p w:rsidR="00876D49" w:rsidRDefault="00876D49">
      <w:pPr>
        <w:rPr>
          <w:rFonts w:ascii="Times New Roman" w:hAnsi="Times New Roman" w:cs="Times New Roman"/>
          <w:sz w:val="28"/>
          <w:szCs w:val="28"/>
        </w:rPr>
      </w:pPr>
    </w:p>
    <w:p w:rsidR="00876D49" w:rsidRDefault="0087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регулирующие проведение  всероссийских проверочных   работ  в 2021г. в образовательных организациях  Республики Калмыкия:</w:t>
      </w:r>
    </w:p>
    <w:p w:rsidR="00876D49" w:rsidRDefault="00876D49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D49">
        <w:rPr>
          <w:rFonts w:ascii="Times New Roman" w:hAnsi="Times New Roman" w:cs="Times New Roman"/>
          <w:sz w:val="28"/>
          <w:szCs w:val="28"/>
        </w:rPr>
        <w:t xml:space="preserve">Приказ 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 в сфере образования и науки от 11.02.2021 г. № 1119 « О проведении Федеральной службой по надзору</w:t>
      </w:r>
      <w:r w:rsidRPr="00876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образования и науки мониторинга качества подготовки обучающихся общеобразовательных организаций в форме ВПР в 2021г.»;</w:t>
      </w:r>
    </w:p>
    <w:p w:rsidR="00876D49" w:rsidRDefault="00876D49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Pr="00876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 в сфере образования и науки от 12.02.2021г. № 4-15 « О проведении всероссийских проверочных работ в 4-8,10-11 классах  в 2021г.»;</w:t>
      </w:r>
    </w:p>
    <w:p w:rsidR="00876D49" w:rsidRDefault="00876D49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МОН РК от 16.02.21 № 187 « О проведении ВПР в 2021г. </w:t>
      </w:r>
      <w:r w:rsidR="00BC3BE0">
        <w:rPr>
          <w:rFonts w:ascii="Times New Roman" w:hAnsi="Times New Roman" w:cs="Times New Roman"/>
          <w:sz w:val="28"/>
          <w:szCs w:val="28"/>
        </w:rPr>
        <w:t>на территории Республики Калмыкия»;</w:t>
      </w:r>
    </w:p>
    <w:p w:rsidR="00BC3BE0" w:rsidRDefault="00BC3BE0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БУ РК  «Центр оценки качества образования» от  19.02.2021г. № 20 « О проведении ВПР   в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образовательных организациях Республики Калмыкия».</w:t>
      </w:r>
    </w:p>
    <w:p w:rsidR="00BC3BE0" w:rsidRPr="00134BA7" w:rsidRDefault="00BC3BE0" w:rsidP="00134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A7">
        <w:rPr>
          <w:rFonts w:ascii="Times New Roman" w:hAnsi="Times New Roman" w:cs="Times New Roman"/>
          <w:b/>
          <w:sz w:val="28"/>
          <w:szCs w:val="28"/>
        </w:rPr>
        <w:t xml:space="preserve">Статистика      участия </w:t>
      </w:r>
      <w:r w:rsidR="00134B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4BA7">
        <w:rPr>
          <w:rFonts w:ascii="Times New Roman" w:hAnsi="Times New Roman" w:cs="Times New Roman"/>
          <w:b/>
          <w:sz w:val="28"/>
          <w:szCs w:val="28"/>
        </w:rPr>
        <w:t>в ВПР-2021 (10-11 классы).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3BE0" w:rsidTr="00BC3BE0">
        <w:tc>
          <w:tcPr>
            <w:tcW w:w="675" w:type="dxa"/>
          </w:tcPr>
          <w:p w:rsidR="00BC3BE0" w:rsidRDefault="00114470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BC3BE0" w:rsidRDefault="00114470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393" w:type="dxa"/>
          </w:tcPr>
          <w:p w:rsidR="00BC3BE0" w:rsidRDefault="00114470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ОО</w:t>
            </w:r>
          </w:p>
        </w:tc>
        <w:tc>
          <w:tcPr>
            <w:tcW w:w="2393" w:type="dxa"/>
          </w:tcPr>
          <w:p w:rsidR="00BC3BE0" w:rsidRDefault="00114470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0D0DC7" w:rsidTr="00B063C5">
        <w:tc>
          <w:tcPr>
            <w:tcW w:w="9571" w:type="dxa"/>
            <w:gridSpan w:val="4"/>
          </w:tcPr>
          <w:p w:rsidR="000D0DC7" w:rsidRPr="000D0DC7" w:rsidRDefault="000D0DC7" w:rsidP="000D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C7">
              <w:rPr>
                <w:rFonts w:ascii="Times New Roman" w:hAnsi="Times New Roman" w:cs="Times New Roman"/>
                <w:b/>
                <w:sz w:val="28"/>
                <w:szCs w:val="28"/>
              </w:rPr>
              <w:t>10  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Городовиковский</w:t>
            </w:r>
            <w:proofErr w:type="spellEnd"/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Ики-Бурульский</w:t>
            </w:r>
            <w:proofErr w:type="spellEnd"/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Малодербетовский</w:t>
            </w:r>
            <w:proofErr w:type="spellEnd"/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Приютненский</w:t>
            </w:r>
            <w:proofErr w:type="spellEnd"/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Сарпинский</w:t>
            </w:r>
            <w:proofErr w:type="spellEnd"/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BE0" w:rsidTr="00BC3BE0">
        <w:tc>
          <w:tcPr>
            <w:tcW w:w="675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Черноземельский</w:t>
            </w:r>
          </w:p>
        </w:tc>
        <w:tc>
          <w:tcPr>
            <w:tcW w:w="2393" w:type="dxa"/>
          </w:tcPr>
          <w:p w:rsidR="00BC3BE0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C3BE0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DC7" w:rsidTr="00BC3BE0">
        <w:tc>
          <w:tcPr>
            <w:tcW w:w="675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Яшалтинский</w:t>
            </w:r>
            <w:proofErr w:type="spellEnd"/>
          </w:p>
        </w:tc>
        <w:tc>
          <w:tcPr>
            <w:tcW w:w="2393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0DC7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DC7" w:rsidTr="00BC3BE0">
        <w:tc>
          <w:tcPr>
            <w:tcW w:w="675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Яшкульский</w:t>
            </w:r>
            <w:proofErr w:type="spellEnd"/>
          </w:p>
        </w:tc>
        <w:tc>
          <w:tcPr>
            <w:tcW w:w="2393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D0DC7" w:rsidRDefault="00281626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0DC7" w:rsidTr="00BC3BE0">
        <w:tc>
          <w:tcPr>
            <w:tcW w:w="675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Элиста</w:t>
            </w:r>
          </w:p>
        </w:tc>
        <w:tc>
          <w:tcPr>
            <w:tcW w:w="2393" w:type="dxa"/>
          </w:tcPr>
          <w:p w:rsidR="000D0DC7" w:rsidRDefault="000D0DC7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D0DC7" w:rsidRDefault="002250BC" w:rsidP="00BC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D0DC7" w:rsidTr="004C505D">
        <w:tc>
          <w:tcPr>
            <w:tcW w:w="4785" w:type="dxa"/>
            <w:gridSpan w:val="2"/>
          </w:tcPr>
          <w:p w:rsidR="000D0DC7" w:rsidRPr="000D0DC7" w:rsidRDefault="000D0DC7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C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0D0DC7" w:rsidRPr="000D0DC7" w:rsidRDefault="000D0DC7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C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D0DC7" w:rsidRPr="002250BC" w:rsidRDefault="002250BC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BC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</w:tr>
      <w:tr w:rsidR="000D0DC7" w:rsidTr="005870DC">
        <w:tc>
          <w:tcPr>
            <w:tcW w:w="9571" w:type="dxa"/>
            <w:gridSpan w:val="4"/>
          </w:tcPr>
          <w:p w:rsidR="000D0DC7" w:rsidRPr="000D0DC7" w:rsidRDefault="000D0DC7" w:rsidP="000D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C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Малодербетовский</w:t>
            </w:r>
            <w:proofErr w:type="spellEnd"/>
          </w:p>
        </w:tc>
        <w:tc>
          <w:tcPr>
            <w:tcW w:w="2393" w:type="dxa"/>
          </w:tcPr>
          <w:p w:rsidR="000D0DC7" w:rsidRDefault="002250BC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2250BC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Приютненский</w:t>
            </w:r>
            <w:proofErr w:type="spellEnd"/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Сарпинский</w:t>
            </w:r>
            <w:proofErr w:type="spellEnd"/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Черноземельский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Яшалтинский</w:t>
            </w:r>
            <w:proofErr w:type="spellEnd"/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Яшкульский</w:t>
            </w:r>
            <w:proofErr w:type="spellEnd"/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D0DC7" w:rsidTr="000D0DC7">
        <w:tc>
          <w:tcPr>
            <w:tcW w:w="675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0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Элиста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DF3389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0DC7" w:rsidTr="00CE37F2">
        <w:tc>
          <w:tcPr>
            <w:tcW w:w="4785" w:type="dxa"/>
            <w:gridSpan w:val="2"/>
          </w:tcPr>
          <w:p w:rsidR="000D0DC7" w:rsidRPr="00DF3389" w:rsidRDefault="000D0DC7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38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0D0DC7" w:rsidRPr="00DF3389" w:rsidRDefault="00DF3389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3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0D0DC7" w:rsidRPr="00DF3389" w:rsidRDefault="00DF3389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389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0D0DC7" w:rsidTr="002649E6">
        <w:tc>
          <w:tcPr>
            <w:tcW w:w="9571" w:type="dxa"/>
            <w:gridSpan w:val="4"/>
          </w:tcPr>
          <w:p w:rsidR="000D0DC7" w:rsidRPr="000D0DC7" w:rsidRDefault="000D0DC7" w:rsidP="000D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0DC7">
              <w:rPr>
                <w:rFonts w:ascii="Times New Roman" w:hAnsi="Times New Roman" w:cs="Times New Roman"/>
                <w:b/>
                <w:sz w:val="28"/>
                <w:szCs w:val="28"/>
              </w:rPr>
              <w:t>СПО</w:t>
            </w:r>
          </w:p>
        </w:tc>
      </w:tr>
      <w:tr w:rsidR="000D0DC7" w:rsidTr="000D0DC7">
        <w:tc>
          <w:tcPr>
            <w:tcW w:w="675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Торгово-технологический колледж</w:t>
            </w:r>
            <w:r w:rsidR="00D06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6E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06EEF">
              <w:rPr>
                <w:rFonts w:ascii="Times New Roman" w:hAnsi="Times New Roman" w:cs="Times New Roman"/>
                <w:sz w:val="28"/>
                <w:szCs w:val="28"/>
              </w:rPr>
              <w:t>. Элиста.</w:t>
            </w:r>
          </w:p>
        </w:tc>
        <w:tc>
          <w:tcPr>
            <w:tcW w:w="2393" w:type="dxa"/>
          </w:tcPr>
          <w:p w:rsidR="000D0DC7" w:rsidRDefault="0033699E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3F1E46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0DC7" w:rsidTr="000D0DC7">
        <w:tc>
          <w:tcPr>
            <w:tcW w:w="675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колледж</w:t>
            </w:r>
          </w:p>
        </w:tc>
        <w:tc>
          <w:tcPr>
            <w:tcW w:w="2393" w:type="dxa"/>
          </w:tcPr>
          <w:p w:rsidR="000D0DC7" w:rsidRDefault="0033699E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3F1E46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D0DC7" w:rsidTr="000D0DC7">
        <w:tc>
          <w:tcPr>
            <w:tcW w:w="675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колледж.</w:t>
            </w:r>
          </w:p>
        </w:tc>
        <w:tc>
          <w:tcPr>
            <w:tcW w:w="2393" w:type="dxa"/>
          </w:tcPr>
          <w:p w:rsidR="000D0DC7" w:rsidRDefault="0033699E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134BA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0DC7" w:rsidTr="000D0DC7">
        <w:tc>
          <w:tcPr>
            <w:tcW w:w="675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D0DC7" w:rsidRDefault="000D0DC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колледж.</w:t>
            </w:r>
          </w:p>
        </w:tc>
        <w:tc>
          <w:tcPr>
            <w:tcW w:w="2393" w:type="dxa"/>
          </w:tcPr>
          <w:p w:rsidR="000D0DC7" w:rsidRDefault="0033699E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DC7" w:rsidRDefault="00134BA7" w:rsidP="002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06EEF" w:rsidTr="00211C4E">
        <w:tc>
          <w:tcPr>
            <w:tcW w:w="4785" w:type="dxa"/>
            <w:gridSpan w:val="2"/>
          </w:tcPr>
          <w:p w:rsidR="00D06EEF" w:rsidRPr="00D06EEF" w:rsidRDefault="00D06EEF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E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D06EEF" w:rsidRPr="00134BA7" w:rsidRDefault="0033699E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06EEF" w:rsidRPr="00134BA7" w:rsidRDefault="00134BA7" w:rsidP="00213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A7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</w:tbl>
    <w:p w:rsidR="00BC3BE0" w:rsidRDefault="00BC3BE0" w:rsidP="00BC3BE0">
      <w:pPr>
        <w:rPr>
          <w:rFonts w:ascii="Times New Roman" w:hAnsi="Times New Roman" w:cs="Times New Roman"/>
          <w:sz w:val="28"/>
          <w:szCs w:val="28"/>
        </w:rPr>
      </w:pPr>
    </w:p>
    <w:p w:rsidR="00134BA7" w:rsidRDefault="00134BA7" w:rsidP="00BC3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134BA7" w:rsidRPr="00BC3BE0" w:rsidRDefault="00134BA7" w:rsidP="00BC3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08.04.2021г.</w:t>
      </w:r>
    </w:p>
    <w:sectPr w:rsidR="00134BA7" w:rsidRPr="00BC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C87"/>
    <w:multiLevelType w:val="hybridMultilevel"/>
    <w:tmpl w:val="60A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6D49"/>
    <w:rsid w:val="000D0DC7"/>
    <w:rsid w:val="00114470"/>
    <w:rsid w:val="00134BA7"/>
    <w:rsid w:val="002250BC"/>
    <w:rsid w:val="00281626"/>
    <w:rsid w:val="0033699E"/>
    <w:rsid w:val="003F1E46"/>
    <w:rsid w:val="00555B33"/>
    <w:rsid w:val="00876D49"/>
    <w:rsid w:val="00BC3BE0"/>
    <w:rsid w:val="00D06EEF"/>
    <w:rsid w:val="00D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9"/>
    <w:pPr>
      <w:ind w:left="720"/>
      <w:contextualSpacing/>
    </w:pPr>
  </w:style>
  <w:style w:type="table" w:styleId="a4">
    <w:name w:val="Table Grid"/>
    <w:basedOn w:val="a1"/>
    <w:uiPriority w:val="59"/>
    <w:rsid w:val="00BC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2021-04-08T12:22:00Z</dcterms:created>
  <dcterms:modified xsi:type="dcterms:W3CDTF">2021-04-08T13:39:00Z</dcterms:modified>
</cp:coreProperties>
</file>